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4B" w:rsidRPr="00570955" w:rsidRDefault="009B304B" w:rsidP="009B3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955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C27885" w:rsidRPr="00570955" w:rsidRDefault="009B304B" w:rsidP="00C27885">
      <w:pPr>
        <w:spacing w:after="0" w:line="0" w:lineRule="atLeast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0955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муниципального района Сергиевский  Самарской области </w:t>
      </w:r>
      <w:r w:rsidR="00C27885" w:rsidRPr="00570955">
        <w:rPr>
          <w:rFonts w:ascii="Times New Roman" w:eastAsia="Calibri" w:hAnsi="Times New Roman" w:cs="Times New Roman"/>
          <w:sz w:val="28"/>
          <w:szCs w:val="28"/>
          <w:lang w:eastAsia="en-US"/>
        </w:rPr>
        <w:t>«Об утверждении Методики расчета размера арендной платы за пользование имуществом муниципального района Сергиевский Самарской области»</w:t>
      </w:r>
    </w:p>
    <w:p w:rsidR="009B304B" w:rsidRPr="00570955" w:rsidRDefault="009B304B" w:rsidP="00C278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B304B" w:rsidRPr="00570955" w:rsidRDefault="009B304B" w:rsidP="00C27885">
      <w:pPr>
        <w:tabs>
          <w:tab w:val="left" w:pos="567"/>
        </w:tabs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9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 муниципального района Сергиевский Самарской области </w:t>
      </w:r>
      <w:r w:rsidR="00C27885" w:rsidRPr="00570955">
        <w:rPr>
          <w:rFonts w:ascii="Times New Roman" w:hAnsi="Times New Roman" w:cs="Times New Roman"/>
          <w:sz w:val="28"/>
          <w:szCs w:val="28"/>
        </w:rPr>
        <w:t xml:space="preserve">«Об утверждении Методики расчета размера арендной платы за пользование имуществом муниципального района Сергиевский Самарской области» </w:t>
      </w:r>
      <w:r w:rsidRPr="00570955">
        <w:rPr>
          <w:rFonts w:ascii="Times New Roman" w:hAnsi="Times New Roman" w:cs="Times New Roman"/>
          <w:sz w:val="28"/>
          <w:szCs w:val="28"/>
        </w:rPr>
        <w:t xml:space="preserve">(далее - проект постановления) разработан в соответствии с Уставом муниципального района Сергиевский Самарской области, в целях </w:t>
      </w:r>
      <w:r w:rsidR="00C27885" w:rsidRPr="00570955">
        <w:rPr>
          <w:rFonts w:ascii="Times New Roman" w:hAnsi="Times New Roman" w:cs="Times New Roman"/>
          <w:sz w:val="28"/>
          <w:szCs w:val="28"/>
        </w:rPr>
        <w:t>повышения эффективности использования муниципального имущества, сдаваемого в аренду</w:t>
      </w:r>
      <w:r w:rsidRPr="00570955">
        <w:rPr>
          <w:rFonts w:ascii="Times New Roman" w:hAnsi="Times New Roman" w:cs="Times New Roman"/>
          <w:sz w:val="28"/>
          <w:szCs w:val="28"/>
        </w:rPr>
        <w:t>.</w:t>
      </w:r>
    </w:p>
    <w:p w:rsidR="00926EF4" w:rsidRPr="00570955" w:rsidRDefault="00926EF4" w:rsidP="00DD5C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0955">
        <w:rPr>
          <w:rFonts w:ascii="Times New Roman" w:hAnsi="Times New Roman" w:cs="Times New Roman"/>
          <w:sz w:val="28"/>
          <w:szCs w:val="28"/>
        </w:rPr>
        <w:t xml:space="preserve">Расчет размера </w:t>
      </w:r>
      <w:r w:rsidRPr="00570955">
        <w:rPr>
          <w:rFonts w:ascii="Times New Roman" w:hAnsi="Times New Roman" w:cs="Times New Roman"/>
          <w:sz w:val="28"/>
          <w:szCs w:val="28"/>
        </w:rPr>
        <w:t xml:space="preserve">арендной платы </w:t>
      </w:r>
      <w:r w:rsidRPr="00570955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Pr="00570955">
        <w:rPr>
          <w:rFonts w:ascii="Times New Roman" w:hAnsi="Times New Roman" w:cs="Times New Roman"/>
          <w:sz w:val="28"/>
          <w:szCs w:val="28"/>
        </w:rPr>
        <w:t>при предоставлении в аренду по результатам торгов, без проведения торгов, без проведения торгов на срок не более чем 30 (тридцать) календарных дней</w:t>
      </w:r>
      <w:r w:rsidRPr="00570955"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570955" w:rsidRPr="0057095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70955">
        <w:rPr>
          <w:rFonts w:ascii="Times New Roman" w:hAnsi="Times New Roman" w:cs="Times New Roman"/>
          <w:sz w:val="28"/>
          <w:szCs w:val="28"/>
        </w:rPr>
        <w:t>имущества</w:t>
      </w:r>
      <w:r w:rsidRPr="00570955">
        <w:rPr>
          <w:rFonts w:ascii="Times New Roman" w:hAnsi="Times New Roman" w:cs="Times New Roman"/>
          <w:sz w:val="28"/>
          <w:szCs w:val="28"/>
        </w:rPr>
        <w:t>:</w:t>
      </w:r>
    </w:p>
    <w:p w:rsidR="00926EF4" w:rsidRPr="00570955" w:rsidRDefault="00926EF4" w:rsidP="00DD5C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0955">
        <w:rPr>
          <w:rFonts w:ascii="Times New Roman" w:hAnsi="Times New Roman" w:cs="Times New Roman"/>
          <w:sz w:val="28"/>
          <w:szCs w:val="28"/>
        </w:rPr>
        <w:t xml:space="preserve">-    </w:t>
      </w:r>
      <w:r w:rsidRPr="00570955">
        <w:rPr>
          <w:rFonts w:ascii="Times New Roman" w:hAnsi="Times New Roman" w:cs="Times New Roman"/>
          <w:sz w:val="28"/>
          <w:szCs w:val="28"/>
        </w:rPr>
        <w:t>нежилы</w:t>
      </w:r>
      <w:r w:rsidRPr="00570955">
        <w:rPr>
          <w:rFonts w:ascii="Times New Roman" w:hAnsi="Times New Roman" w:cs="Times New Roman"/>
          <w:sz w:val="28"/>
          <w:szCs w:val="28"/>
        </w:rPr>
        <w:t>е</w:t>
      </w:r>
      <w:r w:rsidRPr="00570955">
        <w:rPr>
          <w:rFonts w:ascii="Times New Roman" w:hAnsi="Times New Roman" w:cs="Times New Roman"/>
          <w:sz w:val="28"/>
          <w:szCs w:val="28"/>
        </w:rPr>
        <w:t xml:space="preserve"> здания и помещения</w:t>
      </w:r>
      <w:r w:rsidR="00570955" w:rsidRPr="00570955">
        <w:rPr>
          <w:rFonts w:ascii="Times New Roman" w:hAnsi="Times New Roman" w:cs="Times New Roman"/>
          <w:sz w:val="28"/>
          <w:szCs w:val="28"/>
        </w:rPr>
        <w:t>;</w:t>
      </w:r>
    </w:p>
    <w:p w:rsidR="00926EF4" w:rsidRPr="00570955" w:rsidRDefault="00926EF4" w:rsidP="00DD5C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0955">
        <w:rPr>
          <w:rFonts w:ascii="Times New Roman" w:hAnsi="Times New Roman" w:cs="Times New Roman"/>
          <w:sz w:val="28"/>
          <w:szCs w:val="28"/>
        </w:rPr>
        <w:t xml:space="preserve">-    </w:t>
      </w:r>
      <w:r w:rsidRPr="00570955">
        <w:rPr>
          <w:rFonts w:ascii="Times New Roman" w:hAnsi="Times New Roman" w:cs="Times New Roman"/>
          <w:sz w:val="28"/>
          <w:szCs w:val="28"/>
        </w:rPr>
        <w:t>сооружения и инженерны</w:t>
      </w:r>
      <w:r w:rsidRPr="00570955">
        <w:rPr>
          <w:rFonts w:ascii="Times New Roman" w:hAnsi="Times New Roman" w:cs="Times New Roman"/>
          <w:sz w:val="28"/>
          <w:szCs w:val="28"/>
        </w:rPr>
        <w:t>е</w:t>
      </w:r>
      <w:r w:rsidRPr="00570955">
        <w:rPr>
          <w:rFonts w:ascii="Times New Roman" w:hAnsi="Times New Roman" w:cs="Times New Roman"/>
          <w:sz w:val="28"/>
          <w:szCs w:val="28"/>
        </w:rPr>
        <w:t xml:space="preserve"> коммуникаци</w:t>
      </w:r>
      <w:r w:rsidRPr="00570955">
        <w:rPr>
          <w:rFonts w:ascii="Times New Roman" w:hAnsi="Times New Roman" w:cs="Times New Roman"/>
          <w:sz w:val="28"/>
          <w:szCs w:val="28"/>
        </w:rPr>
        <w:t>и</w:t>
      </w:r>
      <w:r w:rsidR="00570955" w:rsidRPr="00570955">
        <w:rPr>
          <w:rFonts w:ascii="Times New Roman" w:hAnsi="Times New Roman" w:cs="Times New Roman"/>
          <w:sz w:val="28"/>
          <w:szCs w:val="28"/>
        </w:rPr>
        <w:t>;</w:t>
      </w:r>
    </w:p>
    <w:p w:rsidR="00926EF4" w:rsidRPr="00570955" w:rsidRDefault="00926EF4" w:rsidP="00DD5C49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0955">
        <w:rPr>
          <w:rFonts w:ascii="Times New Roman" w:hAnsi="Times New Roman" w:cs="Times New Roman"/>
          <w:sz w:val="28"/>
          <w:szCs w:val="28"/>
        </w:rPr>
        <w:t>-</w:t>
      </w:r>
      <w:r w:rsidRPr="00570955">
        <w:rPr>
          <w:rFonts w:ascii="Times New Roman" w:hAnsi="Times New Roman" w:cs="Times New Roman"/>
          <w:sz w:val="28"/>
          <w:szCs w:val="28"/>
        </w:rPr>
        <w:t xml:space="preserve"> движим</w:t>
      </w:r>
      <w:r w:rsidRPr="00570955">
        <w:rPr>
          <w:rFonts w:ascii="Times New Roman" w:hAnsi="Times New Roman" w:cs="Times New Roman"/>
          <w:sz w:val="28"/>
          <w:szCs w:val="28"/>
        </w:rPr>
        <w:t>ое</w:t>
      </w:r>
      <w:r w:rsidRPr="00570955">
        <w:rPr>
          <w:rFonts w:ascii="Times New Roman" w:hAnsi="Times New Roman" w:cs="Times New Roman"/>
          <w:sz w:val="28"/>
          <w:szCs w:val="28"/>
        </w:rPr>
        <w:t xml:space="preserve"> имущество, транспортны</w:t>
      </w:r>
      <w:r w:rsidRPr="00570955">
        <w:rPr>
          <w:rFonts w:ascii="Times New Roman" w:hAnsi="Times New Roman" w:cs="Times New Roman"/>
          <w:sz w:val="28"/>
          <w:szCs w:val="28"/>
        </w:rPr>
        <w:t>е</w:t>
      </w:r>
      <w:r w:rsidRPr="00570955">
        <w:rPr>
          <w:rFonts w:ascii="Times New Roman" w:hAnsi="Times New Roman" w:cs="Times New Roman"/>
          <w:sz w:val="28"/>
          <w:szCs w:val="28"/>
        </w:rPr>
        <w:t xml:space="preserve"> средства, машин</w:t>
      </w:r>
      <w:r w:rsidRPr="00570955">
        <w:rPr>
          <w:rFonts w:ascii="Times New Roman" w:hAnsi="Times New Roman" w:cs="Times New Roman"/>
          <w:sz w:val="28"/>
          <w:szCs w:val="28"/>
        </w:rPr>
        <w:t>ы</w:t>
      </w:r>
      <w:r w:rsidRPr="00570955">
        <w:rPr>
          <w:rFonts w:ascii="Times New Roman" w:hAnsi="Times New Roman" w:cs="Times New Roman"/>
          <w:sz w:val="28"/>
          <w:szCs w:val="28"/>
        </w:rPr>
        <w:t xml:space="preserve"> и оборудование</w:t>
      </w:r>
      <w:r w:rsidRPr="00570955">
        <w:rPr>
          <w:rFonts w:ascii="Times New Roman" w:hAnsi="Times New Roman" w:cs="Times New Roman"/>
          <w:sz w:val="28"/>
          <w:szCs w:val="28"/>
        </w:rPr>
        <w:t>.</w:t>
      </w:r>
      <w:r w:rsidRPr="005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955" w:rsidRPr="00570955" w:rsidRDefault="00570955" w:rsidP="005709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0955">
        <w:rPr>
          <w:rFonts w:ascii="Times New Roman" w:hAnsi="Times New Roman" w:cs="Times New Roman"/>
          <w:sz w:val="28"/>
          <w:szCs w:val="28"/>
        </w:rPr>
        <w:t>Расчет размера арендной платы</w:t>
      </w:r>
      <w:r w:rsidRPr="00570955">
        <w:rPr>
          <w:rFonts w:ascii="Times New Roman" w:hAnsi="Times New Roman" w:cs="Times New Roman"/>
          <w:sz w:val="28"/>
          <w:szCs w:val="28"/>
        </w:rPr>
        <w:t xml:space="preserve"> не распространяет свое действие на предоставление в аренду следующего имущества:</w:t>
      </w:r>
    </w:p>
    <w:p w:rsidR="00570955" w:rsidRPr="00570955" w:rsidRDefault="00570955" w:rsidP="00570955">
      <w:pPr>
        <w:tabs>
          <w:tab w:val="left" w:pos="709"/>
          <w:tab w:val="left" w:pos="108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570955">
        <w:rPr>
          <w:rFonts w:ascii="Times New Roman" w:eastAsia="Times New Roman" w:hAnsi="Times New Roman" w:cs="Times New Roman"/>
          <w:snapToGrid w:val="0"/>
          <w:sz w:val="28"/>
          <w:szCs w:val="28"/>
        </w:rPr>
        <w:t>- предоставление в аренду неиспользуемых объектов культурного наследия, находящихся в неудовлетворительном состоянии, относящихся к собственности муниципального района Сергиевский Самарской области;</w:t>
      </w:r>
    </w:p>
    <w:p w:rsidR="00570955" w:rsidRPr="00570955" w:rsidRDefault="00570955" w:rsidP="00570955">
      <w:pPr>
        <w:tabs>
          <w:tab w:val="left" w:pos="709"/>
          <w:tab w:val="left" w:pos="108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proofErr w:type="gramStart"/>
      <w:r w:rsidRPr="00570955">
        <w:rPr>
          <w:rFonts w:ascii="Times New Roman" w:eastAsia="Times New Roman" w:hAnsi="Times New Roman" w:cs="Times New Roman"/>
          <w:snapToGrid w:val="0"/>
          <w:sz w:val="28"/>
          <w:szCs w:val="28"/>
        </w:rPr>
        <w:t>- предоставление в аренду имущества, находящегося в собственности муниципального района Сергиевский Самарской области, включенного в перечень имущества муниципального района Сергиевский Самарской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имущества муниципального района Сергиевский Самарской области во владение и (или) в пользование на долгосрочной</w:t>
      </w:r>
      <w:proofErr w:type="gramEnd"/>
      <w:r w:rsidRPr="0057095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bookmarkStart w:id="0" w:name="_GoBack"/>
      <w:bookmarkEnd w:id="0"/>
    </w:p>
    <w:p w:rsidR="00570955" w:rsidRPr="00570955" w:rsidRDefault="00570955" w:rsidP="00570955">
      <w:pPr>
        <w:tabs>
          <w:tab w:val="left" w:pos="709"/>
          <w:tab w:val="left" w:pos="108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04B" w:rsidRPr="009B304B" w:rsidRDefault="009B304B" w:rsidP="009B304B">
      <w:pPr>
        <w:spacing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0955">
        <w:rPr>
          <w:rFonts w:ascii="Times New Roman" w:hAnsi="Times New Roman" w:cs="Times New Roman"/>
          <w:sz w:val="28"/>
          <w:szCs w:val="28"/>
        </w:rPr>
        <w:t>Принятие проекта постановления позволит</w:t>
      </w:r>
      <w:r w:rsidR="00C27885" w:rsidRPr="00570955">
        <w:rPr>
          <w:rFonts w:ascii="Times New Roman" w:hAnsi="Times New Roman" w:cs="Times New Roman"/>
          <w:sz w:val="28"/>
          <w:szCs w:val="28"/>
        </w:rPr>
        <w:t xml:space="preserve"> увеличить доходную часть бюджета муниципального района Сергиевский Самарской области и сельских поселений муниципального района Сергиевский Самарской </w:t>
      </w:r>
      <w:r w:rsidR="00C27885" w:rsidRPr="00570955">
        <w:rPr>
          <w:rFonts w:ascii="Times New Roman" w:hAnsi="Times New Roman" w:cs="Times New Roman"/>
          <w:sz w:val="28"/>
          <w:szCs w:val="28"/>
        </w:rPr>
        <w:lastRenderedPageBreak/>
        <w:t xml:space="preserve">области за счет </w:t>
      </w:r>
      <w:r w:rsidRPr="00570955">
        <w:rPr>
          <w:rFonts w:ascii="Times New Roman" w:hAnsi="Times New Roman" w:cs="Times New Roman"/>
          <w:sz w:val="28"/>
          <w:szCs w:val="28"/>
        </w:rPr>
        <w:t xml:space="preserve"> </w:t>
      </w:r>
      <w:r w:rsidR="00DD5C49" w:rsidRPr="00570955">
        <w:rPr>
          <w:rFonts w:ascii="Times New Roman" w:hAnsi="Times New Roman" w:cs="Times New Roman"/>
          <w:sz w:val="28"/>
          <w:szCs w:val="28"/>
        </w:rPr>
        <w:t>применения новой Методики расчета арендной платы за пользование имуществом муниципального района Сергиевский Самарской области</w:t>
      </w:r>
      <w:r w:rsidR="00C27885" w:rsidRPr="00570955">
        <w:rPr>
          <w:rFonts w:ascii="Times New Roman" w:hAnsi="Times New Roman" w:cs="Times New Roman"/>
          <w:sz w:val="28"/>
          <w:szCs w:val="28"/>
        </w:rPr>
        <w:t>.</w:t>
      </w:r>
    </w:p>
    <w:p w:rsidR="004E113A" w:rsidRPr="009B304B" w:rsidRDefault="004E113A" w:rsidP="009B304B"/>
    <w:sectPr w:rsidR="004E113A" w:rsidRPr="009B304B" w:rsidSect="007B42EF">
      <w:headerReference w:type="even" r:id="rId9"/>
      <w:headerReference w:type="default" r:id="rId10"/>
      <w:pgSz w:w="11906" w:h="16838" w:code="9"/>
      <w:pgMar w:top="102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B1" w:rsidRDefault="004815B1">
      <w:pPr>
        <w:spacing w:after="0" w:line="240" w:lineRule="auto"/>
      </w:pPr>
      <w:r>
        <w:separator/>
      </w:r>
    </w:p>
  </w:endnote>
  <w:endnote w:type="continuationSeparator" w:id="0">
    <w:p w:rsidR="004815B1" w:rsidRDefault="0048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B1" w:rsidRDefault="004815B1">
      <w:pPr>
        <w:spacing w:after="0" w:line="240" w:lineRule="auto"/>
      </w:pPr>
      <w:r>
        <w:separator/>
      </w:r>
    </w:p>
  </w:footnote>
  <w:footnote w:type="continuationSeparator" w:id="0">
    <w:p w:rsidR="004815B1" w:rsidRDefault="0048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BD" w:rsidRDefault="009B304B" w:rsidP="00A269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4CBD" w:rsidRDefault="004815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BD" w:rsidRDefault="009B304B" w:rsidP="00A269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0955">
      <w:rPr>
        <w:rStyle w:val="a7"/>
        <w:noProof/>
      </w:rPr>
      <w:t>2</w:t>
    </w:r>
    <w:r>
      <w:rPr>
        <w:rStyle w:val="a7"/>
      </w:rPr>
      <w:fldChar w:fldCharType="end"/>
    </w:r>
  </w:p>
  <w:p w:rsidR="00774CBD" w:rsidRDefault="004815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C5D66"/>
    <w:multiLevelType w:val="multilevel"/>
    <w:tmpl w:val="A87E83F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4F4E312D"/>
    <w:multiLevelType w:val="hybridMultilevel"/>
    <w:tmpl w:val="331286C4"/>
    <w:lvl w:ilvl="0" w:tplc="8486A4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A2"/>
    <w:rsid w:val="001E42A7"/>
    <w:rsid w:val="001F1BD0"/>
    <w:rsid w:val="003256C6"/>
    <w:rsid w:val="0045171C"/>
    <w:rsid w:val="004815B1"/>
    <w:rsid w:val="004E113A"/>
    <w:rsid w:val="004F2FA2"/>
    <w:rsid w:val="00570955"/>
    <w:rsid w:val="00716A60"/>
    <w:rsid w:val="00926EF4"/>
    <w:rsid w:val="00984D1C"/>
    <w:rsid w:val="00985C90"/>
    <w:rsid w:val="009B304B"/>
    <w:rsid w:val="00B25AB1"/>
    <w:rsid w:val="00C27885"/>
    <w:rsid w:val="00C4447B"/>
    <w:rsid w:val="00CF2DC7"/>
    <w:rsid w:val="00D74865"/>
    <w:rsid w:val="00DD5C49"/>
    <w:rsid w:val="00F5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2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16A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16A60"/>
    <w:rPr>
      <w:color w:val="0000FF"/>
      <w:u w:val="single"/>
    </w:rPr>
  </w:style>
  <w:style w:type="paragraph" w:styleId="a5">
    <w:name w:val="header"/>
    <w:basedOn w:val="a"/>
    <w:link w:val="a6"/>
    <w:rsid w:val="009B30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B304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9B304B"/>
  </w:style>
  <w:style w:type="paragraph" w:customStyle="1" w:styleId="ConsPlusNormal">
    <w:name w:val="ConsPlusNormal"/>
    <w:rsid w:val="009B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t-a0">
    <w:name w:val="pt-a0"/>
    <w:basedOn w:val="a0"/>
    <w:rsid w:val="009B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2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16A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16A60"/>
    <w:rPr>
      <w:color w:val="0000FF"/>
      <w:u w:val="single"/>
    </w:rPr>
  </w:style>
  <w:style w:type="paragraph" w:styleId="a5">
    <w:name w:val="header"/>
    <w:basedOn w:val="a"/>
    <w:link w:val="a6"/>
    <w:rsid w:val="009B30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B304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9B304B"/>
  </w:style>
  <w:style w:type="paragraph" w:customStyle="1" w:styleId="ConsPlusNormal">
    <w:name w:val="ConsPlusNormal"/>
    <w:rsid w:val="009B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t-a0">
    <w:name w:val="pt-a0"/>
    <w:basedOn w:val="a0"/>
    <w:rsid w:val="009B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799AA-2129-4F1E-8FB4-E8B19DD7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2025-06-03T07:51:00Z</dcterms:created>
  <dcterms:modified xsi:type="dcterms:W3CDTF">2025-06-03T07:51:00Z</dcterms:modified>
</cp:coreProperties>
</file>